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670" w:rsidRDefault="002C3974">
      <w:pPr>
        <w:shd w:val="clear" w:color="auto" w:fill="FFFFFF"/>
        <w:tabs>
          <w:tab w:val="left" w:leader="underscore" w:pos="485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Паспорт учреждения культуры </w:t>
      </w:r>
    </w:p>
    <w:p w:rsidR="004E3670" w:rsidRDefault="002C3974">
      <w:pPr>
        <w:shd w:val="clear" w:color="auto" w:fill="FFFFFF"/>
        <w:tabs>
          <w:tab w:val="left" w:leader="underscore" w:pos="485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МКУК «Сухогаевский СДК»</w:t>
      </w:r>
    </w:p>
    <w:p w:rsidR="004E3670" w:rsidRDefault="004E3670">
      <w:pPr>
        <w:shd w:val="clear" w:color="auto" w:fill="FFFFFF"/>
        <w:tabs>
          <w:tab w:val="left" w:leader="underscore" w:pos="4853"/>
        </w:tabs>
        <w:spacing w:after="0" w:line="240" w:lineRule="auto"/>
        <w:ind w:left="922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4E3670" w:rsidRDefault="002C3974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1 . Наименование учреждения, почтовый адрес: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Муниципальное казенное учреждение культуры «Сухогаевский сельский Дом культуры», 396113 Воронежская обл. Верхнехавский р-он с. Сухие Гаи, ул. Ленина 5А</w:t>
      </w:r>
    </w:p>
    <w:p w:rsidR="004E3670" w:rsidRDefault="002C39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Вид собственности:</w:t>
      </w:r>
      <w:r>
        <w:rPr>
          <w:rFonts w:ascii="Times New Roman" w:hAnsi="Times New Roman" w:cs="Times New Roman"/>
          <w:sz w:val="24"/>
          <w:szCs w:val="24"/>
        </w:rPr>
        <w:t xml:space="preserve"> частная </w:t>
      </w:r>
    </w:p>
    <w:p w:rsidR="004E3670" w:rsidRDefault="002C3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З. Статус    юридического лица: </w:t>
      </w:r>
      <w:r>
        <w:rPr>
          <w:rFonts w:ascii="Times New Roman" w:hAnsi="Times New Roman" w:cs="Times New Roman"/>
          <w:sz w:val="24"/>
          <w:szCs w:val="24"/>
        </w:rPr>
        <w:t>юридическое лицо</w:t>
      </w:r>
    </w:p>
    <w:p w:rsidR="004E3670" w:rsidRDefault="002C39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Регистрация имущественного права: </w:t>
      </w:r>
      <w:r>
        <w:rPr>
          <w:rFonts w:ascii="Times New Roman" w:hAnsi="Times New Roman" w:cs="Times New Roman"/>
          <w:sz w:val="24"/>
          <w:szCs w:val="24"/>
        </w:rPr>
        <w:t>нет</w:t>
      </w:r>
    </w:p>
    <w:p w:rsidR="004E3670" w:rsidRDefault="002C3974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Регистрация права собственности на землю: </w:t>
      </w:r>
      <w:r>
        <w:rPr>
          <w:rFonts w:ascii="Times New Roman" w:hAnsi="Times New Roman" w:cs="Times New Roman"/>
          <w:sz w:val="24"/>
          <w:szCs w:val="24"/>
        </w:rPr>
        <w:t>нет</w:t>
      </w:r>
    </w:p>
    <w:p w:rsidR="004E3670" w:rsidRDefault="002C3974">
      <w:pPr>
        <w:shd w:val="clear" w:color="auto" w:fill="FFFFFF"/>
        <w:tabs>
          <w:tab w:val="left" w:pos="90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Материально-техническая база учреждения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E3670" w:rsidRDefault="002C3974">
      <w:pPr>
        <w:shd w:val="clear" w:color="auto" w:fill="FFFFFF"/>
        <w:tabs>
          <w:tab w:val="left" w:pos="10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техническое состояние здания</w:t>
      </w:r>
      <w:r>
        <w:rPr>
          <w:rFonts w:ascii="Times New Roman" w:hAnsi="Times New Roman" w:cs="Times New Roman"/>
          <w:sz w:val="24"/>
          <w:szCs w:val="24"/>
        </w:rPr>
        <w:t>: удовлетворительное</w:t>
      </w:r>
    </w:p>
    <w:p w:rsidR="004E3670" w:rsidRDefault="002C3974">
      <w:pPr>
        <w:shd w:val="clear" w:color="auto" w:fill="FFFFFF"/>
        <w:tabs>
          <w:tab w:val="left" w:pos="10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год постройки, занимаемая площадь согласно паспорту БТИ</w:t>
      </w:r>
      <w:r>
        <w:rPr>
          <w:rFonts w:ascii="Times New Roman" w:hAnsi="Times New Roman" w:cs="Times New Roman"/>
          <w:sz w:val="24"/>
          <w:szCs w:val="24"/>
        </w:rPr>
        <w:t>: 120 кв. м.</w:t>
      </w:r>
    </w:p>
    <w:p w:rsidR="004E3670" w:rsidRDefault="002C3974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- учреждение расположено</w:t>
      </w:r>
      <w:r>
        <w:rPr>
          <w:rFonts w:ascii="Times New Roman" w:hAnsi="Times New Roman" w:cs="Times New Roman"/>
          <w:sz w:val="24"/>
          <w:szCs w:val="24"/>
        </w:rPr>
        <w:t>: в приспособленном помещении</w:t>
      </w:r>
    </w:p>
    <w:p w:rsidR="004E3670" w:rsidRDefault="002C3974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количество комнат для кружковой работы</w:t>
      </w:r>
      <w:r>
        <w:rPr>
          <w:rFonts w:ascii="Times New Roman" w:hAnsi="Times New Roman" w:cs="Times New Roman"/>
          <w:sz w:val="24"/>
          <w:szCs w:val="24"/>
        </w:rPr>
        <w:t>: 1</w:t>
      </w:r>
    </w:p>
    <w:p w:rsidR="004E3670" w:rsidRDefault="002C3974">
      <w:pPr>
        <w:shd w:val="clear" w:color="auto" w:fill="FFFFFF"/>
        <w:tabs>
          <w:tab w:val="left" w:pos="99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мощность</w:t>
      </w:r>
      <w:r w:rsidR="00554A52">
        <w:rPr>
          <w:rFonts w:ascii="Times New Roman" w:hAnsi="Times New Roman" w:cs="Times New Roman"/>
          <w:sz w:val="24"/>
          <w:szCs w:val="24"/>
        </w:rPr>
        <w:t>: 50</w:t>
      </w:r>
      <w:r>
        <w:rPr>
          <w:rFonts w:ascii="Times New Roman" w:hAnsi="Times New Roman" w:cs="Times New Roman"/>
          <w:sz w:val="24"/>
          <w:szCs w:val="24"/>
        </w:rPr>
        <w:t xml:space="preserve"> мест</w:t>
      </w:r>
    </w:p>
    <w:p w:rsidR="004E3670" w:rsidRDefault="002C39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состояние входной группы: </w:t>
      </w:r>
      <w:r>
        <w:rPr>
          <w:rFonts w:ascii="Times New Roman" w:hAnsi="Times New Roman" w:cs="Times New Roman"/>
          <w:sz w:val="24"/>
          <w:szCs w:val="24"/>
        </w:rPr>
        <w:t>удовлетворительное</w:t>
      </w:r>
    </w:p>
    <w:p w:rsidR="004E3670" w:rsidRDefault="002C39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наружного освещения</w:t>
      </w:r>
      <w:r>
        <w:rPr>
          <w:rFonts w:ascii="Times New Roman" w:hAnsi="Times New Roman" w:cs="Times New Roman"/>
          <w:sz w:val="24"/>
          <w:szCs w:val="24"/>
        </w:rPr>
        <w:t>: имеется</w:t>
      </w:r>
    </w:p>
    <w:p w:rsidR="004E3670" w:rsidRDefault="002C3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 фасада: </w:t>
      </w:r>
      <w:r>
        <w:rPr>
          <w:rFonts w:ascii="Times New Roman" w:hAnsi="Times New Roman" w:cs="Times New Roman"/>
          <w:sz w:val="24"/>
          <w:szCs w:val="24"/>
        </w:rPr>
        <w:t>оштукатурен</w:t>
      </w:r>
    </w:p>
    <w:p w:rsidR="004E3670" w:rsidRDefault="002C39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кровли</w:t>
      </w:r>
      <w:r>
        <w:rPr>
          <w:rFonts w:ascii="Times New Roman" w:hAnsi="Times New Roman" w:cs="Times New Roman"/>
          <w:sz w:val="24"/>
          <w:szCs w:val="24"/>
        </w:rPr>
        <w:t>: удовлетворительное</w:t>
      </w:r>
    </w:p>
    <w:p w:rsidR="004E3670" w:rsidRDefault="002C3974">
      <w:pPr>
        <w:shd w:val="clear" w:color="auto" w:fill="FFFFFF"/>
        <w:tabs>
          <w:tab w:val="left" w:pos="112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наличие   и   состояние   водопровода:</w:t>
      </w:r>
      <w:r w:rsidR="00554A52">
        <w:rPr>
          <w:rFonts w:ascii="Times New Roman" w:hAnsi="Times New Roman" w:cs="Times New Roman"/>
          <w:sz w:val="24"/>
          <w:szCs w:val="24"/>
        </w:rPr>
        <w:t xml:space="preserve"> не имеется</w:t>
      </w:r>
    </w:p>
    <w:p w:rsidR="004E3670" w:rsidRDefault="002C3974">
      <w:pPr>
        <w:shd w:val="clear" w:color="auto" w:fill="FFFFFF"/>
        <w:tabs>
          <w:tab w:val="left" w:pos="112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канализации: </w:t>
      </w:r>
      <w:r w:rsidR="00554A52">
        <w:rPr>
          <w:rFonts w:ascii="Times New Roman" w:hAnsi="Times New Roman" w:cs="Times New Roman"/>
          <w:sz w:val="24"/>
          <w:szCs w:val="24"/>
        </w:rPr>
        <w:t>не имеется</w:t>
      </w:r>
    </w:p>
    <w:p w:rsidR="004E3670" w:rsidRDefault="002C3974">
      <w:pPr>
        <w:shd w:val="clear" w:color="auto" w:fill="FFFFFF"/>
        <w:tabs>
          <w:tab w:val="left" w:pos="11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пожарных   щитов</w:t>
      </w:r>
      <w:r>
        <w:rPr>
          <w:rFonts w:ascii="Times New Roman" w:hAnsi="Times New Roman" w:cs="Times New Roman"/>
          <w:sz w:val="24"/>
          <w:szCs w:val="24"/>
        </w:rPr>
        <w:t>: нет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- сигнализации</w:t>
      </w:r>
      <w:r>
        <w:rPr>
          <w:rFonts w:ascii="Times New Roman" w:hAnsi="Times New Roman" w:cs="Times New Roman"/>
          <w:sz w:val="24"/>
          <w:szCs w:val="24"/>
        </w:rPr>
        <w:t>: имеется</w:t>
      </w:r>
    </w:p>
    <w:p w:rsidR="004E3670" w:rsidRDefault="002C3974">
      <w:pPr>
        <w:shd w:val="clear" w:color="auto" w:fill="FFFFFF"/>
        <w:tabs>
          <w:tab w:val="left" w:pos="11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телефонизация: </w:t>
      </w:r>
      <w:r>
        <w:rPr>
          <w:rFonts w:ascii="Times New Roman" w:hAnsi="Times New Roman" w:cs="Times New Roman"/>
          <w:sz w:val="24"/>
          <w:szCs w:val="24"/>
        </w:rPr>
        <w:t>нет</w:t>
      </w:r>
    </w:p>
    <w:p w:rsidR="004E3670" w:rsidRDefault="002C3974">
      <w:pPr>
        <w:shd w:val="clear" w:color="auto" w:fill="FFFFFF"/>
        <w:tabs>
          <w:tab w:val="left" w:pos="86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Тип отопления</w:t>
      </w:r>
      <w:r>
        <w:rPr>
          <w:rFonts w:ascii="Times New Roman" w:hAnsi="Times New Roman" w:cs="Times New Roman"/>
          <w:sz w:val="24"/>
          <w:szCs w:val="24"/>
        </w:rPr>
        <w:t xml:space="preserve"> (собственная котельная, центральное, печное и др.): альтернативное</w:t>
      </w:r>
    </w:p>
    <w:p w:rsidR="004E3670" w:rsidRDefault="002C3974">
      <w:pPr>
        <w:shd w:val="clear" w:color="auto" w:fill="FFFFFF"/>
        <w:tabs>
          <w:tab w:val="left" w:pos="86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вид топлива</w:t>
      </w:r>
      <w:r>
        <w:rPr>
          <w:rFonts w:ascii="Times New Roman" w:hAnsi="Times New Roman" w:cs="Times New Roman"/>
          <w:sz w:val="24"/>
          <w:szCs w:val="24"/>
        </w:rPr>
        <w:t xml:space="preserve"> (газ</w:t>
      </w:r>
      <w:r>
        <w:rPr>
          <w:rFonts w:ascii="Times New Roman" w:hAnsi="Times New Roman" w:cs="Times New Roman"/>
          <w:sz w:val="24"/>
          <w:szCs w:val="24"/>
          <w:u w:val="single"/>
        </w:rPr>
        <w:t>, электро</w:t>
      </w:r>
      <w:r>
        <w:rPr>
          <w:rFonts w:ascii="Times New Roman" w:hAnsi="Times New Roman" w:cs="Times New Roman"/>
          <w:sz w:val="24"/>
          <w:szCs w:val="24"/>
        </w:rPr>
        <w:t>, уголь, мазут):</w:t>
      </w:r>
    </w:p>
    <w:p w:rsidR="004E3670" w:rsidRDefault="00554A5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техническое состояние</w:t>
      </w:r>
      <w:r w:rsidR="002C3974">
        <w:rPr>
          <w:rFonts w:ascii="Times New Roman" w:hAnsi="Times New Roman" w:cs="Times New Roman"/>
          <w:b/>
          <w:sz w:val="24"/>
          <w:szCs w:val="24"/>
        </w:rPr>
        <w:t xml:space="preserve"> котельной и системы отопления: </w:t>
      </w:r>
      <w:r w:rsidR="002C3974">
        <w:rPr>
          <w:rFonts w:ascii="Times New Roman" w:hAnsi="Times New Roman" w:cs="Times New Roman"/>
          <w:sz w:val="24"/>
          <w:szCs w:val="24"/>
        </w:rPr>
        <w:t>не имеется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Наличие и количество оборудования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звуковое: </w:t>
      </w:r>
      <w:r>
        <w:rPr>
          <w:rFonts w:ascii="Times New Roman" w:hAnsi="Times New Roman" w:cs="Times New Roman"/>
          <w:bCs/>
          <w:sz w:val="24"/>
          <w:szCs w:val="24"/>
        </w:rPr>
        <w:t>имеется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осветительное: </w:t>
      </w:r>
      <w:r>
        <w:rPr>
          <w:rFonts w:ascii="Times New Roman" w:hAnsi="Times New Roman" w:cs="Times New Roman"/>
          <w:sz w:val="24"/>
          <w:szCs w:val="24"/>
        </w:rPr>
        <w:t>нет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музыкальные инструменты</w:t>
      </w:r>
      <w:r w:rsidR="00554A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компьютеры</w:t>
      </w:r>
      <w:r w:rsidR="00554A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имеется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выход в интернет (указать кол-во и состояние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 нет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кинооборудование: </w:t>
      </w:r>
      <w:r>
        <w:rPr>
          <w:rFonts w:ascii="Times New Roman" w:hAnsi="Times New Roman" w:cs="Times New Roman"/>
          <w:sz w:val="24"/>
          <w:szCs w:val="24"/>
        </w:rPr>
        <w:t>нет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стеллажи</w:t>
      </w:r>
      <w:r w:rsidR="00554A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столы: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витрины: </w:t>
      </w:r>
      <w:r>
        <w:rPr>
          <w:rFonts w:ascii="Times New Roman" w:hAnsi="Times New Roman" w:cs="Times New Roman"/>
          <w:sz w:val="24"/>
          <w:szCs w:val="24"/>
        </w:rPr>
        <w:t>нет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музыкальный центр: </w:t>
      </w:r>
      <w:r>
        <w:rPr>
          <w:rFonts w:ascii="Times New Roman" w:hAnsi="Times New Roman" w:cs="Times New Roman"/>
          <w:bCs/>
          <w:sz w:val="24"/>
          <w:szCs w:val="24"/>
        </w:rPr>
        <w:t>имеется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9. Содержание работы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4E3670" w:rsidRDefault="00554A52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Количество</w:t>
      </w:r>
      <w:r w:rsidR="002C3974">
        <w:rPr>
          <w:rFonts w:ascii="Times New Roman" w:hAnsi="Times New Roman" w:cs="Times New Roman"/>
          <w:b/>
          <w:sz w:val="24"/>
          <w:szCs w:val="24"/>
        </w:rPr>
        <w:t xml:space="preserve"> книговыдач: </w:t>
      </w:r>
      <w:r>
        <w:rPr>
          <w:rFonts w:ascii="Times New Roman" w:hAnsi="Times New Roman" w:cs="Times New Roman"/>
          <w:bCs/>
          <w:sz w:val="24"/>
          <w:szCs w:val="24"/>
        </w:rPr>
        <w:t>4401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Количество пользователей: </w:t>
      </w:r>
      <w:r>
        <w:rPr>
          <w:rFonts w:ascii="Times New Roman" w:hAnsi="Times New Roman" w:cs="Times New Roman"/>
          <w:sz w:val="24"/>
          <w:szCs w:val="24"/>
        </w:rPr>
        <w:t>2</w:t>
      </w:r>
      <w:r w:rsidR="00554A52">
        <w:rPr>
          <w:rFonts w:ascii="Times New Roman" w:hAnsi="Times New Roman" w:cs="Times New Roman"/>
          <w:sz w:val="24"/>
          <w:szCs w:val="24"/>
        </w:rPr>
        <w:t>53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54A52">
        <w:rPr>
          <w:rFonts w:ascii="Times New Roman" w:hAnsi="Times New Roman" w:cs="Times New Roman"/>
          <w:sz w:val="24"/>
          <w:szCs w:val="24"/>
        </w:rPr>
        <w:t xml:space="preserve">   - по клубам: кол-во кружков,</w:t>
      </w:r>
      <w:r>
        <w:rPr>
          <w:rFonts w:ascii="Times New Roman" w:hAnsi="Times New Roman" w:cs="Times New Roman"/>
          <w:sz w:val="24"/>
          <w:szCs w:val="24"/>
        </w:rPr>
        <w:t xml:space="preserve"> в них участников: 31 человека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кол-во самодеятельных коллективов 1, в них участников 8, из них имеют звания «народный» не имеет.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Кадры: кол-во работающих </w:t>
      </w:r>
      <w:r>
        <w:rPr>
          <w:rFonts w:ascii="Times New Roman" w:hAnsi="Times New Roman" w:cs="Times New Roman"/>
          <w:sz w:val="24"/>
          <w:szCs w:val="24"/>
        </w:rPr>
        <w:t>4</w:t>
      </w:r>
      <w:r w:rsidR="00554A52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из них творческих работников</w:t>
      </w:r>
      <w:r>
        <w:rPr>
          <w:rFonts w:ascii="Times New Roman" w:hAnsi="Times New Roman" w:cs="Times New Roman"/>
          <w:sz w:val="24"/>
          <w:szCs w:val="24"/>
        </w:rPr>
        <w:t xml:space="preserve"> 3 (</w:t>
      </w:r>
      <w:r>
        <w:rPr>
          <w:rFonts w:ascii="Times New Roman" w:hAnsi="Times New Roman" w:cs="Times New Roman"/>
          <w:b/>
          <w:sz w:val="24"/>
          <w:szCs w:val="24"/>
        </w:rPr>
        <w:t>их образовательный уровень, стаж и заработная плата):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– среднее, стаж-12 лет., з/п -  33391 руб.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Культорганизатор – среднее, стаж – 2 года., з/п – 30035 руб.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Библиотекарь – среднее, стаж –  2 года, з/п –14739 руб.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заработная плата: 31266 руб.</w:t>
      </w:r>
    </w:p>
    <w:p w:rsidR="004E3670" w:rsidRDefault="004E3670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Сухогаевского </w:t>
      </w: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                   Т. К. Карагашев</w:t>
      </w:r>
    </w:p>
    <w:p w:rsidR="004E3670" w:rsidRDefault="004E3670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70" w:rsidRDefault="002C3974">
      <w:pPr>
        <w:shd w:val="clear" w:color="auto" w:fill="FFFFFF"/>
        <w:tabs>
          <w:tab w:val="left" w:pos="8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И.о.руководителя отдела культуры                                                                 Ю.В. Митина</w:t>
      </w:r>
    </w:p>
    <w:sectPr w:rsidR="004E3670">
      <w:pgSz w:w="11906" w:h="16838"/>
      <w:pgMar w:top="709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7FA" w:rsidRDefault="00C167FA">
      <w:pPr>
        <w:spacing w:line="240" w:lineRule="auto"/>
      </w:pPr>
      <w:r>
        <w:separator/>
      </w:r>
    </w:p>
  </w:endnote>
  <w:endnote w:type="continuationSeparator" w:id="0">
    <w:p w:rsidR="00C167FA" w:rsidRDefault="00C167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7FA" w:rsidRDefault="00C167FA">
      <w:pPr>
        <w:spacing w:after="0"/>
      </w:pPr>
      <w:r>
        <w:separator/>
      </w:r>
    </w:p>
  </w:footnote>
  <w:footnote w:type="continuationSeparator" w:id="0">
    <w:p w:rsidR="00C167FA" w:rsidRDefault="00C167F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22"/>
    <w:rsid w:val="00016E51"/>
    <w:rsid w:val="000260C8"/>
    <w:rsid w:val="000B62BE"/>
    <w:rsid w:val="000F55B4"/>
    <w:rsid w:val="001946B5"/>
    <w:rsid w:val="001D1881"/>
    <w:rsid w:val="00203D33"/>
    <w:rsid w:val="0025493E"/>
    <w:rsid w:val="0028129B"/>
    <w:rsid w:val="002C3974"/>
    <w:rsid w:val="00306C37"/>
    <w:rsid w:val="0034400D"/>
    <w:rsid w:val="00400D1D"/>
    <w:rsid w:val="00407B68"/>
    <w:rsid w:val="004115C8"/>
    <w:rsid w:val="00431C31"/>
    <w:rsid w:val="0046576C"/>
    <w:rsid w:val="004C65B3"/>
    <w:rsid w:val="004D77EC"/>
    <w:rsid w:val="004E3670"/>
    <w:rsid w:val="00554A52"/>
    <w:rsid w:val="006B7E95"/>
    <w:rsid w:val="00723F3E"/>
    <w:rsid w:val="00746104"/>
    <w:rsid w:val="007473C3"/>
    <w:rsid w:val="00752BA3"/>
    <w:rsid w:val="00794786"/>
    <w:rsid w:val="007B7EEC"/>
    <w:rsid w:val="0086078C"/>
    <w:rsid w:val="00895522"/>
    <w:rsid w:val="008E6978"/>
    <w:rsid w:val="00925E9D"/>
    <w:rsid w:val="009E40F1"/>
    <w:rsid w:val="009F2B94"/>
    <w:rsid w:val="00A64A5B"/>
    <w:rsid w:val="00A937B6"/>
    <w:rsid w:val="00B87AE0"/>
    <w:rsid w:val="00BE26D5"/>
    <w:rsid w:val="00C0311C"/>
    <w:rsid w:val="00C167FA"/>
    <w:rsid w:val="00C43D9C"/>
    <w:rsid w:val="00C67A65"/>
    <w:rsid w:val="00CD6BC0"/>
    <w:rsid w:val="00DB083F"/>
    <w:rsid w:val="00E1188A"/>
    <w:rsid w:val="00E365CD"/>
    <w:rsid w:val="00EC63DF"/>
    <w:rsid w:val="00F3535C"/>
    <w:rsid w:val="00F37921"/>
    <w:rsid w:val="00F52278"/>
    <w:rsid w:val="00F71391"/>
    <w:rsid w:val="00F72848"/>
    <w:rsid w:val="00FF0479"/>
    <w:rsid w:val="77FD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B0E910-2294-4DB2-A7B7-B15C3AD2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suppressAutoHyphens w:val="0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Кудинова Ирина Александровна</dc:creator>
  <cp:lastModifiedBy>Анастасия</cp:lastModifiedBy>
  <cp:revision>2</cp:revision>
  <cp:lastPrinted>2025-01-14T07:21:00Z</cp:lastPrinted>
  <dcterms:created xsi:type="dcterms:W3CDTF">2025-04-15T10:29:00Z</dcterms:created>
  <dcterms:modified xsi:type="dcterms:W3CDTF">2025-04-15T10:29:00Z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8F15ED1A61E9400F84A568C41AFCCA6E_12</vt:lpwstr>
  </property>
</Properties>
</file>